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5441" w14:textId="3FD301BB" w:rsidR="00217504" w:rsidRPr="00B57D07" w:rsidRDefault="00217504" w:rsidP="00217504">
      <w:pPr>
        <w:pStyle w:val="Standard"/>
        <w:ind w:left="-28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57D0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Compte rendu </w:t>
      </w:r>
      <w:r w:rsidR="00405DC0">
        <w:rPr>
          <w:rFonts w:asciiTheme="minorHAnsi" w:hAnsiTheme="minorHAnsi" w:cstheme="minorHAnsi"/>
          <w:b/>
          <w:bCs/>
          <w:sz w:val="28"/>
          <w:szCs w:val="28"/>
          <w:u w:val="single"/>
        </w:rPr>
        <w:t>du Conseil Municipal</w:t>
      </w:r>
      <w:r w:rsidRPr="00B57D0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du </w:t>
      </w:r>
      <w:r w:rsidR="006536D9">
        <w:rPr>
          <w:rFonts w:asciiTheme="minorHAnsi" w:hAnsiTheme="minorHAnsi" w:cstheme="minorHAnsi"/>
          <w:b/>
          <w:bCs/>
          <w:sz w:val="28"/>
          <w:szCs w:val="28"/>
          <w:u w:val="single"/>
        </w:rPr>
        <w:t>12 septembre</w:t>
      </w:r>
      <w:r w:rsidR="00513D2F" w:rsidRPr="00B57D0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B57D07">
        <w:rPr>
          <w:rFonts w:asciiTheme="minorHAnsi" w:hAnsiTheme="minorHAnsi" w:cstheme="minorHAnsi"/>
          <w:b/>
          <w:bCs/>
          <w:sz w:val="28"/>
          <w:szCs w:val="28"/>
          <w:u w:val="single"/>
        </w:rPr>
        <w:t>2022</w:t>
      </w:r>
    </w:p>
    <w:p w14:paraId="1D79B01B" w14:textId="7D702E44" w:rsidR="0088734D" w:rsidRPr="00B57D07" w:rsidRDefault="0088734D" w:rsidP="0088734D">
      <w:pPr>
        <w:pStyle w:val="Standard"/>
        <w:ind w:left="-284"/>
        <w:rPr>
          <w:rFonts w:asciiTheme="minorHAnsi" w:hAnsiTheme="minorHAnsi" w:cstheme="minorHAnsi"/>
        </w:rPr>
      </w:pPr>
      <w:r w:rsidRPr="00B57D07">
        <w:rPr>
          <w:rFonts w:asciiTheme="minorHAnsi" w:hAnsiTheme="minorHAnsi" w:cstheme="minorHAnsi"/>
          <w:u w:val="single"/>
        </w:rPr>
        <w:t>Présents </w:t>
      </w:r>
      <w:r w:rsidRPr="00B57D07">
        <w:rPr>
          <w:rFonts w:asciiTheme="minorHAnsi" w:hAnsiTheme="minorHAnsi" w:cstheme="minorHAnsi"/>
        </w:rPr>
        <w:t xml:space="preserve">: </w:t>
      </w:r>
      <w:r w:rsidR="007C2BF6">
        <w:rPr>
          <w:rFonts w:asciiTheme="minorHAnsi" w:hAnsiTheme="minorHAnsi" w:cstheme="minorHAnsi"/>
        </w:rPr>
        <w:t xml:space="preserve">Maxime CLERIN, </w:t>
      </w:r>
      <w:r w:rsidRPr="00B57D07">
        <w:rPr>
          <w:rFonts w:asciiTheme="minorHAnsi" w:hAnsiTheme="minorHAnsi" w:cstheme="minorHAnsi"/>
        </w:rPr>
        <w:t xml:space="preserve">Patrick GEFFROY, Emilie HALLAUER, William ISSERTINE, Juliette LAFFONT, </w:t>
      </w:r>
      <w:proofErr w:type="spellStart"/>
      <w:r w:rsidRPr="00B57D07">
        <w:rPr>
          <w:rFonts w:asciiTheme="minorHAnsi" w:hAnsiTheme="minorHAnsi" w:cstheme="minorHAnsi"/>
        </w:rPr>
        <w:t>Jourdaine</w:t>
      </w:r>
      <w:proofErr w:type="spellEnd"/>
      <w:r w:rsidRPr="00B57D07">
        <w:rPr>
          <w:rFonts w:asciiTheme="minorHAnsi" w:hAnsiTheme="minorHAnsi" w:cstheme="minorHAnsi"/>
        </w:rPr>
        <w:t xml:space="preserve"> LEYNAUD, David MARIJON, Alain MARTARESCHE, Séverine MOYERE, Amélie MOYON, Guillaume PETIZON</w:t>
      </w:r>
    </w:p>
    <w:p w14:paraId="394FC631" w14:textId="77777777" w:rsidR="0088734D" w:rsidRPr="00B57D07" w:rsidRDefault="0088734D" w:rsidP="0088734D">
      <w:pPr>
        <w:pStyle w:val="Standard"/>
        <w:ind w:left="-284"/>
        <w:rPr>
          <w:rFonts w:asciiTheme="minorHAnsi" w:hAnsiTheme="minorHAnsi" w:cstheme="minorHAnsi"/>
          <w:lang w:val="en-US"/>
        </w:rPr>
      </w:pPr>
      <w:r w:rsidRPr="00B57D07">
        <w:rPr>
          <w:rFonts w:asciiTheme="minorHAnsi" w:hAnsiTheme="minorHAnsi" w:cstheme="minorHAnsi"/>
          <w:u w:val="single"/>
          <w:lang w:val="en-US"/>
        </w:rPr>
        <w:t xml:space="preserve">Absent(s): </w:t>
      </w:r>
      <w:r w:rsidRPr="00B57D07">
        <w:rPr>
          <w:rFonts w:asciiTheme="minorHAnsi" w:hAnsiTheme="minorHAnsi" w:cstheme="minorHAnsi"/>
          <w:lang w:val="en-US"/>
        </w:rPr>
        <w:t xml:space="preserve"> </w:t>
      </w:r>
      <w:r w:rsidRPr="00B57D07">
        <w:rPr>
          <w:rFonts w:asciiTheme="minorHAnsi" w:hAnsiTheme="minorHAnsi" w:cstheme="minorHAnsi"/>
        </w:rPr>
        <w:t>Sylvain RODRIGUEZ</w:t>
      </w:r>
    </w:p>
    <w:p w14:paraId="44730D82" w14:textId="1747E945" w:rsidR="0088734D" w:rsidRPr="00B57D07" w:rsidRDefault="0088734D" w:rsidP="0088734D">
      <w:pPr>
        <w:pStyle w:val="Standard"/>
        <w:ind w:left="-284"/>
        <w:rPr>
          <w:rFonts w:asciiTheme="minorHAnsi" w:hAnsiTheme="minorHAnsi" w:cstheme="minorHAnsi"/>
        </w:rPr>
      </w:pPr>
      <w:r w:rsidRPr="00B57D07">
        <w:rPr>
          <w:rFonts w:asciiTheme="minorHAnsi" w:hAnsiTheme="minorHAnsi" w:cstheme="minorHAnsi"/>
          <w:u w:val="single"/>
        </w:rPr>
        <w:t>Excusé(s) et représenté(s)</w:t>
      </w:r>
      <w:r w:rsidRPr="00B57D07">
        <w:rPr>
          <w:rFonts w:asciiTheme="minorHAnsi" w:hAnsiTheme="minorHAnsi" w:cstheme="minorHAnsi"/>
        </w:rPr>
        <w:t> :</w:t>
      </w:r>
      <w:r w:rsidRPr="00B57D07">
        <w:rPr>
          <w:rFonts w:asciiTheme="minorHAnsi" w:hAnsiTheme="minorHAnsi" w:cstheme="minorHAnsi"/>
          <w:lang w:val="en-US"/>
        </w:rPr>
        <w:t xml:space="preserve"> Yann DUBUIS</w:t>
      </w:r>
      <w:r w:rsidR="007C2B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C2BF6">
        <w:rPr>
          <w:rFonts w:asciiTheme="minorHAnsi" w:hAnsiTheme="minorHAnsi" w:cstheme="minorHAnsi"/>
          <w:lang w:val="en-US"/>
        </w:rPr>
        <w:t>représenté</w:t>
      </w:r>
      <w:proofErr w:type="spellEnd"/>
      <w:r w:rsidR="007C2BF6">
        <w:rPr>
          <w:rFonts w:asciiTheme="minorHAnsi" w:hAnsiTheme="minorHAnsi" w:cstheme="minorHAnsi"/>
          <w:lang w:val="en-US"/>
        </w:rPr>
        <w:t xml:space="preserve"> par Guillaume PETIZON</w:t>
      </w:r>
      <w:r w:rsidRPr="00B57D0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B57D07">
        <w:rPr>
          <w:rFonts w:asciiTheme="minorHAnsi" w:hAnsiTheme="minorHAnsi" w:cstheme="minorHAnsi"/>
        </w:rPr>
        <w:t>Marie-Claire JEANGEORGES</w:t>
      </w:r>
      <w:r w:rsidR="007C2BF6">
        <w:rPr>
          <w:rFonts w:asciiTheme="minorHAnsi" w:hAnsiTheme="minorHAnsi" w:cstheme="minorHAnsi"/>
        </w:rPr>
        <w:t xml:space="preserve"> représentée par Juliette LAFFONT</w:t>
      </w:r>
      <w:r w:rsidRPr="00B57D07">
        <w:rPr>
          <w:rFonts w:asciiTheme="minorHAnsi" w:hAnsiTheme="minorHAnsi" w:cstheme="minorHAnsi"/>
        </w:rPr>
        <w:t>,</w:t>
      </w:r>
    </w:p>
    <w:p w14:paraId="0CDA078D" w14:textId="659B198E" w:rsidR="0088734D" w:rsidRPr="00B57D07" w:rsidRDefault="0088734D" w:rsidP="0088734D">
      <w:pPr>
        <w:pStyle w:val="Standard"/>
        <w:ind w:left="-284"/>
        <w:rPr>
          <w:rFonts w:asciiTheme="minorHAnsi" w:hAnsiTheme="minorHAnsi" w:cstheme="minorHAnsi"/>
          <w:b/>
          <w:bCs/>
        </w:rPr>
      </w:pPr>
      <w:r w:rsidRPr="00B57D07">
        <w:rPr>
          <w:rFonts w:asciiTheme="minorHAnsi" w:hAnsiTheme="minorHAnsi" w:cstheme="minorHAnsi"/>
          <w:u w:val="single"/>
        </w:rPr>
        <w:t>Secrétaire de séance</w:t>
      </w:r>
      <w:r w:rsidRPr="00B57D07">
        <w:rPr>
          <w:rFonts w:asciiTheme="minorHAnsi" w:hAnsiTheme="minorHAnsi" w:cstheme="minorHAnsi"/>
        </w:rPr>
        <w:t> : Amélie MOYON</w:t>
      </w:r>
    </w:p>
    <w:p w14:paraId="23605F1A" w14:textId="7145FC7B" w:rsidR="0088734D" w:rsidRPr="00B57D07" w:rsidRDefault="0088734D" w:rsidP="0088734D">
      <w:pPr>
        <w:pStyle w:val="Standard"/>
        <w:ind w:left="-284"/>
        <w:rPr>
          <w:rFonts w:asciiTheme="minorHAnsi" w:hAnsiTheme="minorHAnsi" w:cstheme="minorHAnsi"/>
          <w:b/>
          <w:bCs/>
        </w:rPr>
      </w:pPr>
      <w:r w:rsidRPr="00B57D07">
        <w:rPr>
          <w:rFonts w:asciiTheme="minorHAnsi" w:hAnsiTheme="minorHAnsi" w:cstheme="minorHAnsi"/>
          <w:b/>
          <w:bCs/>
        </w:rPr>
        <w:t xml:space="preserve">Approbation du compte rendu de la séance du </w:t>
      </w:r>
      <w:r w:rsidR="007C2BF6">
        <w:rPr>
          <w:rFonts w:asciiTheme="minorHAnsi" w:hAnsiTheme="minorHAnsi" w:cstheme="minorHAnsi"/>
          <w:b/>
          <w:bCs/>
        </w:rPr>
        <w:t>7 juin</w:t>
      </w:r>
      <w:r w:rsidRPr="00B57D07">
        <w:rPr>
          <w:rFonts w:asciiTheme="minorHAnsi" w:hAnsiTheme="minorHAnsi" w:cstheme="minorHAnsi"/>
          <w:b/>
          <w:bCs/>
        </w:rPr>
        <w:t xml:space="preserve"> 2022 : approuvé par l’ensemble du conseil</w:t>
      </w:r>
    </w:p>
    <w:p w14:paraId="432D28BC" w14:textId="77777777" w:rsidR="0088734D" w:rsidRPr="00B57D07" w:rsidRDefault="0088734D" w:rsidP="0088734D">
      <w:pPr>
        <w:pStyle w:val="Standard"/>
        <w:ind w:left="-284"/>
        <w:rPr>
          <w:rFonts w:asciiTheme="minorHAnsi" w:hAnsiTheme="minorHAnsi" w:cstheme="minorHAnsi"/>
        </w:rPr>
      </w:pPr>
      <w:r w:rsidRPr="00B57D07">
        <w:rPr>
          <w:rFonts w:asciiTheme="minorHAnsi" w:hAnsiTheme="minorHAnsi" w:cstheme="minorHAnsi"/>
          <w:u w:val="single"/>
        </w:rPr>
        <w:t>Dossiers soumis à délibération</w:t>
      </w:r>
      <w:r w:rsidRPr="00B57D07">
        <w:rPr>
          <w:rFonts w:asciiTheme="minorHAnsi" w:hAnsiTheme="minorHAnsi" w:cstheme="minorHAnsi"/>
        </w:rPr>
        <w:t> :</w:t>
      </w:r>
    </w:p>
    <w:p w14:paraId="11F248B0" w14:textId="55D50084" w:rsidR="00990FDD" w:rsidRPr="00B57D07" w:rsidRDefault="00990FDD" w:rsidP="00E617F4">
      <w:pPr>
        <w:ind w:left="-284"/>
        <w:jc w:val="both"/>
        <w:rPr>
          <w:rFonts w:asciiTheme="minorHAnsi" w:hAnsiTheme="minorHAnsi" w:cstheme="minorHAnsi"/>
          <w:noProof/>
        </w:rPr>
      </w:pPr>
    </w:p>
    <w:p w14:paraId="5DE008C3" w14:textId="6B26E6E0" w:rsidR="009D0358" w:rsidRDefault="00381189" w:rsidP="006536D9">
      <w:pPr>
        <w:ind w:left="-284"/>
        <w:rPr>
          <w:rFonts w:asciiTheme="minorHAnsi" w:hAnsiTheme="minorHAnsi" w:cstheme="minorHAnsi"/>
          <w:b/>
          <w:bCs/>
          <w:u w:val="single"/>
        </w:rPr>
      </w:pPr>
      <w:r w:rsidRPr="00B57D07">
        <w:rPr>
          <w:rFonts w:asciiTheme="minorHAnsi" w:hAnsiTheme="minorHAnsi" w:cstheme="minorHAnsi"/>
          <w:b/>
          <w:bCs/>
        </w:rPr>
        <w:t xml:space="preserve">1/ </w:t>
      </w:r>
      <w:r w:rsidRPr="00B57D07">
        <w:rPr>
          <w:rFonts w:asciiTheme="minorHAnsi" w:hAnsiTheme="minorHAnsi" w:cstheme="minorHAnsi"/>
          <w:b/>
          <w:bCs/>
          <w:u w:val="single"/>
        </w:rPr>
        <w:t xml:space="preserve">Demande de subventions </w:t>
      </w:r>
      <w:r w:rsidR="006536D9">
        <w:rPr>
          <w:rFonts w:asciiTheme="minorHAnsi" w:hAnsiTheme="minorHAnsi" w:cstheme="minorHAnsi"/>
          <w:b/>
          <w:bCs/>
          <w:u w:val="single"/>
        </w:rPr>
        <w:t xml:space="preserve">DETR 2022 </w:t>
      </w:r>
      <w:r w:rsidR="007C2BF6">
        <w:rPr>
          <w:rFonts w:asciiTheme="minorHAnsi" w:hAnsiTheme="minorHAnsi" w:cstheme="minorHAnsi"/>
          <w:b/>
          <w:bCs/>
          <w:u w:val="single"/>
        </w:rPr>
        <w:t>et Fonds de Concours à la CCBA</w:t>
      </w:r>
    </w:p>
    <w:p w14:paraId="78821317" w14:textId="311BB5D2" w:rsidR="006536D9" w:rsidRDefault="000122A9" w:rsidP="006536D9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Avant de solliciter des demandes de subventions Monsieur Le Maire demande à l’assemblée : qui veut que les travaux se fassent ?  Résultat 12 votes p</w:t>
      </w:r>
      <w:r w:rsidR="00B7092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ur et 1 abstention</w:t>
      </w:r>
      <w:r w:rsidR="00A21E44">
        <w:rPr>
          <w:rFonts w:asciiTheme="minorHAnsi" w:hAnsiTheme="minorHAnsi" w:cstheme="minorHAnsi"/>
        </w:rPr>
        <w:t>.</w:t>
      </w:r>
    </w:p>
    <w:p w14:paraId="740AB645" w14:textId="1B33768E" w:rsidR="00AB5A26" w:rsidRDefault="000122A9" w:rsidP="006536D9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commune a décidé de procéder à la mise aux normes de la cuisine du commerce communal « Le </w:t>
      </w:r>
      <w:proofErr w:type="spellStart"/>
      <w:r>
        <w:rPr>
          <w:rFonts w:asciiTheme="minorHAnsi" w:hAnsiTheme="minorHAnsi" w:cstheme="minorHAnsi"/>
        </w:rPr>
        <w:t>Sandron</w:t>
      </w:r>
      <w:proofErr w:type="spellEnd"/>
      <w:r>
        <w:rPr>
          <w:rFonts w:asciiTheme="minorHAnsi" w:hAnsiTheme="minorHAnsi" w:cstheme="minorHAnsi"/>
        </w:rPr>
        <w:t> »</w:t>
      </w:r>
      <w:r w:rsidR="00FD3D4E">
        <w:rPr>
          <w:rFonts w:asciiTheme="minorHAnsi" w:hAnsiTheme="minorHAnsi" w:cstheme="minorHAnsi"/>
        </w:rPr>
        <w:t xml:space="preserve">, et ce, afin de </w:t>
      </w:r>
      <w:r w:rsidR="007C2BF6">
        <w:rPr>
          <w:rFonts w:asciiTheme="minorHAnsi" w:hAnsiTheme="minorHAnsi" w:cstheme="minorHAnsi"/>
        </w:rPr>
        <w:t>pouvoir produire</w:t>
      </w:r>
      <w:r w:rsidR="00FD3D4E">
        <w:rPr>
          <w:rFonts w:asciiTheme="minorHAnsi" w:hAnsiTheme="minorHAnsi" w:cstheme="minorHAnsi"/>
        </w:rPr>
        <w:t xml:space="preserve"> les repas de la cantine scolaire.</w:t>
      </w:r>
    </w:p>
    <w:p w14:paraId="59FF5A12" w14:textId="77777777" w:rsidR="00AB5A26" w:rsidRPr="00AB5A26" w:rsidRDefault="00AB5A26" w:rsidP="00AB5A26">
      <w:pPr>
        <w:tabs>
          <w:tab w:val="left" w:pos="1701"/>
        </w:tabs>
        <w:ind w:left="720"/>
        <w:rPr>
          <w:szCs w:val="21"/>
        </w:rPr>
      </w:pPr>
      <w:r w:rsidRPr="00AB5A26">
        <w:rPr>
          <w:rFonts w:ascii="Wingdings" w:eastAsia="Wingdings" w:hAnsi="Wingdings" w:cs="Wingdings"/>
        </w:rPr>
        <w:t></w:t>
      </w:r>
      <w:r w:rsidRPr="00AB5A26">
        <w:t xml:space="preserve"> Coût estimatif du projet : 15 541,12 € HT </w:t>
      </w:r>
    </w:p>
    <w:p w14:paraId="129E6ABE" w14:textId="77777777" w:rsidR="00AB5A26" w:rsidRPr="00AB5A26" w:rsidRDefault="00AB5A26" w:rsidP="00AB5A26">
      <w:pPr>
        <w:tabs>
          <w:tab w:val="left" w:pos="1701"/>
          <w:tab w:val="left" w:pos="2268"/>
        </w:tabs>
        <w:rPr>
          <w:szCs w:val="21"/>
        </w:rPr>
      </w:pPr>
      <w:r w:rsidRPr="00AB5A26">
        <w:tab/>
      </w:r>
      <w:r w:rsidRPr="00AB5A26">
        <w:rPr>
          <w:rFonts w:ascii="Wingdings" w:eastAsia="Wingdings" w:hAnsi="Wingdings" w:cs="Wingdings"/>
        </w:rPr>
        <w:t></w:t>
      </w:r>
      <w:r w:rsidRPr="00AB5A26">
        <w:t xml:space="preserve"> Plan de financement :</w:t>
      </w:r>
    </w:p>
    <w:p w14:paraId="48F89977" w14:textId="77777777" w:rsidR="00AB5A26" w:rsidRDefault="00AB5A26" w:rsidP="001D10DE">
      <w:pPr>
        <w:widowControl/>
        <w:numPr>
          <w:ilvl w:val="0"/>
          <w:numId w:val="14"/>
        </w:numPr>
        <w:tabs>
          <w:tab w:val="left" w:pos="-2109"/>
          <w:tab w:val="left" w:pos="-1542"/>
        </w:tabs>
        <w:suppressAutoHyphens w:val="0"/>
        <w:spacing w:after="160" w:line="251" w:lineRule="auto"/>
        <w:textAlignment w:val="auto"/>
      </w:pPr>
      <w:r w:rsidRPr="00AB5A26">
        <w:t>DETR/DSIL : 40 % soit 6 216,44 €</w:t>
      </w:r>
    </w:p>
    <w:p w14:paraId="3F206C16" w14:textId="3873AE75" w:rsidR="00AB5A26" w:rsidRPr="00AB5A26" w:rsidRDefault="00AB5A26" w:rsidP="001D10DE">
      <w:pPr>
        <w:widowControl/>
        <w:numPr>
          <w:ilvl w:val="0"/>
          <w:numId w:val="14"/>
        </w:numPr>
        <w:tabs>
          <w:tab w:val="left" w:pos="-2109"/>
          <w:tab w:val="left" w:pos="-1542"/>
        </w:tabs>
        <w:suppressAutoHyphens w:val="0"/>
        <w:spacing w:after="160" w:line="251" w:lineRule="auto"/>
        <w:textAlignment w:val="auto"/>
      </w:pPr>
      <w:r w:rsidRPr="00AB5A26">
        <w:t>CDCBA (fond de concours) : 30 % soit 4 662,34 €</w:t>
      </w:r>
    </w:p>
    <w:p w14:paraId="677A13EA" w14:textId="5FBEAA3B" w:rsidR="00AB5A26" w:rsidRPr="00AB5A26" w:rsidRDefault="00AB5A26" w:rsidP="000C1300">
      <w:pPr>
        <w:widowControl/>
        <w:numPr>
          <w:ilvl w:val="0"/>
          <w:numId w:val="14"/>
        </w:numPr>
        <w:tabs>
          <w:tab w:val="left" w:pos="-2109"/>
          <w:tab w:val="left" w:pos="-1542"/>
        </w:tabs>
        <w:suppressAutoHyphens w:val="0"/>
        <w:spacing w:after="160" w:line="251" w:lineRule="auto"/>
        <w:textAlignment w:val="auto"/>
        <w:rPr>
          <w:rFonts w:ascii="Liberation Serif" w:eastAsia="Times New Roman" w:hAnsi="Liberation Serif" w:cs="Arial"/>
          <w:sz w:val="20"/>
          <w:szCs w:val="20"/>
          <w:lang w:eastAsia="fr-FR"/>
        </w:rPr>
      </w:pPr>
      <w:r w:rsidRPr="00AB5A26">
        <w:t>Fonds propres : 30 % soit 4 662,34 €</w:t>
      </w:r>
    </w:p>
    <w:p w14:paraId="515AE3FB" w14:textId="4E7422B9" w:rsidR="00AB5A26" w:rsidRDefault="00AB5A26" w:rsidP="00B7092E">
      <w:pPr>
        <w:ind w:left="-284"/>
        <w:rPr>
          <w:rFonts w:ascii="Calibri" w:eastAsia="Times New Roman" w:hAnsi="Calibri" w:cs="Calibri"/>
          <w:lang w:eastAsia="fr-FR"/>
        </w:rPr>
      </w:pPr>
      <w:r w:rsidRPr="00AB5A26">
        <w:rPr>
          <w:rFonts w:ascii="Calibri" w:eastAsia="Times New Roman" w:hAnsi="Calibri" w:cs="Calibri"/>
          <w:lang w:eastAsia="fr-FR"/>
        </w:rPr>
        <w:t>Aussi il est proposé de présenter ce programme d'investissement au titre de la DETR 2022 pour un montant éligible s'élevant à la somme de 15 541,12 € HT et de solliciter l'attribution auprès de l’État d'un montant de 6 216,44 €, représentant un taux de subvention de 40 %.</w:t>
      </w:r>
    </w:p>
    <w:p w14:paraId="5864FD14" w14:textId="354DDB5B" w:rsidR="007C2BF6" w:rsidRDefault="007C2BF6" w:rsidP="00B7092E">
      <w:pPr>
        <w:ind w:left="-284"/>
        <w:rPr>
          <w:rFonts w:ascii="Calibri" w:eastAsia="Times New Roman" w:hAnsi="Calibri" w:cs="Calibri"/>
          <w:lang w:eastAsia="fr-FR"/>
        </w:rPr>
      </w:pPr>
    </w:p>
    <w:p w14:paraId="11F84230" w14:textId="415FE495" w:rsidR="007C2BF6" w:rsidRDefault="00F32623" w:rsidP="00B7092E">
      <w:pPr>
        <w:ind w:left="-284"/>
        <w:contextualSpacing/>
        <w:jc w:val="both"/>
        <w:rPr>
          <w:rFonts w:ascii="Calibri" w:eastAsia="Times New Roman" w:hAnsi="Calibri" w:cs="Calibri"/>
          <w:lang w:eastAsia="fr-FR"/>
        </w:rPr>
      </w:pPr>
      <w:r w:rsidRPr="00F32623">
        <w:rPr>
          <w:rFonts w:asciiTheme="minorHAnsi" w:hAnsiTheme="minorHAnsi" w:cstheme="minorHAnsi"/>
        </w:rPr>
        <w:t>La commune de Saint Andéol de Vals va solliciter également la Communauté de Communes du Bassin d’Aubenas en déposant une demande de fonds de concours pour une participation à hauteur de 30 % soit une montant de 4 662,34 €.</w:t>
      </w:r>
    </w:p>
    <w:p w14:paraId="26E8E435" w14:textId="1CC774E0" w:rsidR="00AB5A26" w:rsidRPr="00AB5A26" w:rsidRDefault="00AB5A26" w:rsidP="00B7092E">
      <w:pPr>
        <w:ind w:left="-284"/>
        <w:rPr>
          <w:rFonts w:ascii="Calibri" w:eastAsia="Times New Roman" w:hAnsi="Calibri" w:cs="Calibri"/>
          <w:lang w:eastAsia="fr-FR"/>
        </w:rPr>
      </w:pPr>
      <w:r w:rsidRPr="00AB5A26">
        <w:rPr>
          <w:rFonts w:ascii="Calibri" w:eastAsia="Times New Roman" w:hAnsi="Calibri" w:cs="Calibri"/>
          <w:b/>
          <w:bCs/>
          <w:lang w:eastAsia="fr-FR"/>
        </w:rPr>
        <w:t xml:space="preserve">Vote pour : 12 </w:t>
      </w:r>
      <w:r>
        <w:rPr>
          <w:rFonts w:ascii="Calibri" w:eastAsia="Times New Roman" w:hAnsi="Calibri" w:cs="Calibri"/>
          <w:b/>
          <w:bCs/>
          <w:lang w:eastAsia="fr-FR"/>
        </w:rPr>
        <w:t xml:space="preserve">      A</w:t>
      </w:r>
      <w:r w:rsidRPr="00AB5A26">
        <w:rPr>
          <w:rFonts w:ascii="Calibri" w:eastAsia="Times New Roman" w:hAnsi="Calibri" w:cs="Calibri"/>
          <w:b/>
          <w:bCs/>
          <w:lang w:eastAsia="fr-FR"/>
        </w:rPr>
        <w:t xml:space="preserve">bstention : 1 </w:t>
      </w:r>
    </w:p>
    <w:p w14:paraId="4DC113AC" w14:textId="71FC4A05" w:rsidR="000122A9" w:rsidRPr="006536D9" w:rsidRDefault="000122A9" w:rsidP="00B7092E">
      <w:pPr>
        <w:ind w:left="-284"/>
        <w:rPr>
          <w:rFonts w:asciiTheme="minorHAnsi" w:hAnsiTheme="minorHAnsi" w:cstheme="minorHAnsi"/>
        </w:rPr>
      </w:pPr>
    </w:p>
    <w:p w14:paraId="17BF2360" w14:textId="039ED959" w:rsidR="00122F9A" w:rsidRDefault="00381189" w:rsidP="00AB5A26">
      <w:pPr>
        <w:ind w:left="-284"/>
        <w:rPr>
          <w:rFonts w:asciiTheme="minorHAnsi" w:hAnsiTheme="minorHAnsi" w:cstheme="minorHAnsi"/>
          <w:b/>
          <w:bCs/>
          <w:u w:val="single"/>
        </w:rPr>
      </w:pPr>
      <w:r w:rsidRPr="00B57D07">
        <w:rPr>
          <w:rFonts w:asciiTheme="minorHAnsi" w:hAnsiTheme="minorHAnsi" w:cstheme="minorHAnsi"/>
          <w:b/>
          <w:bCs/>
        </w:rPr>
        <w:t xml:space="preserve">2/ </w:t>
      </w:r>
      <w:r w:rsidRPr="00B57D07">
        <w:rPr>
          <w:rFonts w:asciiTheme="minorHAnsi" w:hAnsiTheme="minorHAnsi" w:cstheme="minorHAnsi"/>
          <w:b/>
          <w:bCs/>
          <w:u w:val="single"/>
        </w:rPr>
        <w:t xml:space="preserve">Demande </w:t>
      </w:r>
      <w:r w:rsidR="00AB5A26">
        <w:rPr>
          <w:rFonts w:asciiTheme="minorHAnsi" w:hAnsiTheme="minorHAnsi" w:cstheme="minorHAnsi"/>
          <w:b/>
          <w:bCs/>
          <w:u w:val="single"/>
        </w:rPr>
        <w:t>d’aide au Département pour la campagne de déneigement (hiver 2021/2023)</w:t>
      </w:r>
    </w:p>
    <w:p w14:paraId="7A764214" w14:textId="77777777" w:rsidR="00981503" w:rsidRPr="00981503" w:rsidRDefault="00981503" w:rsidP="00981503">
      <w:pPr>
        <w:widowControl/>
        <w:suppressAutoHyphens w:val="0"/>
        <w:autoSpaceDN/>
        <w:spacing w:after="160" w:line="254" w:lineRule="auto"/>
        <w:ind w:left="-284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lang w:eastAsia="en-US" w:bidi="ar-SA"/>
        </w:rPr>
      </w:pPr>
      <w:r w:rsidRPr="00981503">
        <w:rPr>
          <w:rFonts w:asciiTheme="minorHAnsi" w:eastAsiaTheme="minorHAnsi" w:hAnsiTheme="minorHAnsi" w:cstheme="minorHAnsi"/>
          <w:kern w:val="0"/>
          <w:sz w:val="22"/>
          <w:lang w:eastAsia="en-US" w:bidi="ar-SA"/>
        </w:rPr>
        <w:t>Le Maire propose au Conseil Municipal de solliciter l’aide du département pour le déneigement 2021 -2022 pour les dépenses liées aux achats de fourniture (sel, pouzzolane…) et au coût des prestations.</w:t>
      </w:r>
    </w:p>
    <w:p w14:paraId="07B59563" w14:textId="69AD0B1D" w:rsidR="00981503" w:rsidRDefault="00981503" w:rsidP="00981503">
      <w:pPr>
        <w:widowControl/>
        <w:suppressAutoHyphens w:val="0"/>
        <w:autoSpaceDN/>
        <w:spacing w:after="160" w:line="254" w:lineRule="auto"/>
        <w:ind w:left="-284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lang w:eastAsia="en-US" w:bidi="ar-SA"/>
        </w:rPr>
      </w:pPr>
      <w:r w:rsidRPr="00981503">
        <w:rPr>
          <w:rFonts w:asciiTheme="minorHAnsi" w:eastAsiaTheme="minorHAnsi" w:hAnsiTheme="minorHAnsi" w:cstheme="minorHAnsi"/>
          <w:kern w:val="0"/>
          <w:sz w:val="22"/>
          <w:lang w:eastAsia="en-US" w:bidi="ar-SA"/>
        </w:rPr>
        <w:t xml:space="preserve">Les Frais engagés pour l’hiver 2021 -2022 s'élèvent à </w:t>
      </w:r>
      <w:r w:rsidR="007C2BF6">
        <w:rPr>
          <w:rFonts w:asciiTheme="minorHAnsi" w:eastAsiaTheme="minorHAnsi" w:hAnsiTheme="minorHAnsi" w:cstheme="minorHAnsi"/>
          <w:kern w:val="0"/>
          <w:sz w:val="22"/>
          <w:lang w:eastAsia="en-US" w:bidi="ar-SA"/>
        </w:rPr>
        <w:t>701,</w:t>
      </w:r>
      <w:r w:rsidR="00F32623">
        <w:rPr>
          <w:rFonts w:asciiTheme="minorHAnsi" w:eastAsiaTheme="minorHAnsi" w:hAnsiTheme="minorHAnsi" w:cstheme="minorHAnsi"/>
          <w:kern w:val="0"/>
          <w:sz w:val="22"/>
          <w:lang w:eastAsia="en-US" w:bidi="ar-SA"/>
        </w:rPr>
        <w:t>71</w:t>
      </w:r>
      <w:r w:rsidRPr="00981503">
        <w:rPr>
          <w:rFonts w:asciiTheme="minorHAnsi" w:eastAsiaTheme="minorHAnsi" w:hAnsiTheme="minorHAnsi" w:cstheme="minorHAnsi"/>
          <w:kern w:val="0"/>
          <w:sz w:val="22"/>
          <w:lang w:eastAsia="en-US" w:bidi="ar-SA"/>
        </w:rPr>
        <w:t xml:space="preserve"> € TTC </w:t>
      </w:r>
      <w:r w:rsidR="009D25DD">
        <w:rPr>
          <w:rFonts w:asciiTheme="minorHAnsi" w:eastAsiaTheme="minorHAnsi" w:hAnsiTheme="minorHAnsi" w:cstheme="minorHAnsi"/>
          <w:kern w:val="0"/>
          <w:sz w:val="22"/>
          <w:lang w:eastAsia="en-US" w:bidi="ar-SA"/>
        </w:rPr>
        <w:t>subvention à hauteur de 50 %.</w:t>
      </w:r>
    </w:p>
    <w:p w14:paraId="7C5D7517" w14:textId="526646AD" w:rsidR="00236988" w:rsidRDefault="00B87FD7" w:rsidP="00B7092E">
      <w:pPr>
        <w:widowControl/>
        <w:suppressAutoHyphens w:val="0"/>
        <w:autoSpaceDN/>
        <w:spacing w:after="160" w:line="254" w:lineRule="auto"/>
        <w:ind w:left="-284"/>
        <w:contextualSpacing/>
        <w:textAlignment w:val="auto"/>
        <w:rPr>
          <w:rFonts w:asciiTheme="minorHAnsi" w:hAnsiTheme="minorHAnsi" w:cstheme="minorHAnsi"/>
          <w:b/>
          <w:bCs/>
        </w:rPr>
      </w:pPr>
      <w:r w:rsidRPr="00B87FD7">
        <w:rPr>
          <w:rFonts w:asciiTheme="minorHAnsi" w:hAnsiTheme="minorHAnsi" w:cstheme="minorHAnsi"/>
          <w:b/>
          <w:bCs/>
        </w:rPr>
        <w:t>Vote à l’unanimité</w:t>
      </w:r>
    </w:p>
    <w:p w14:paraId="38B22BB2" w14:textId="77777777" w:rsidR="00B7092E" w:rsidRPr="00B57D07" w:rsidRDefault="00B7092E" w:rsidP="00B7092E">
      <w:pPr>
        <w:widowControl/>
        <w:suppressAutoHyphens w:val="0"/>
        <w:autoSpaceDN/>
        <w:spacing w:after="160" w:line="254" w:lineRule="auto"/>
        <w:ind w:left="-284"/>
        <w:contextualSpacing/>
        <w:textAlignment w:val="auto"/>
        <w:rPr>
          <w:rFonts w:asciiTheme="minorHAnsi" w:hAnsiTheme="minorHAnsi" w:cstheme="minorHAnsi"/>
        </w:rPr>
      </w:pPr>
    </w:p>
    <w:p w14:paraId="48B89F2B" w14:textId="77777777" w:rsidR="00B7092E" w:rsidRDefault="00381189" w:rsidP="00B7092E">
      <w:pPr>
        <w:spacing w:line="276" w:lineRule="auto"/>
        <w:ind w:left="-284"/>
        <w:rPr>
          <w:rFonts w:asciiTheme="minorHAnsi" w:hAnsiTheme="minorHAnsi" w:cstheme="minorHAnsi"/>
          <w:b/>
          <w:bCs/>
          <w:u w:val="single"/>
        </w:rPr>
      </w:pPr>
      <w:bookmarkStart w:id="0" w:name="_Hlk106365585"/>
      <w:r w:rsidRPr="00B57D07">
        <w:rPr>
          <w:rFonts w:asciiTheme="minorHAnsi" w:hAnsiTheme="minorHAnsi" w:cstheme="minorHAnsi"/>
          <w:b/>
          <w:bCs/>
        </w:rPr>
        <w:t>3/</w:t>
      </w:r>
      <w:r w:rsidRPr="00B57D07">
        <w:rPr>
          <w:rFonts w:asciiTheme="minorHAnsi" w:hAnsiTheme="minorHAnsi" w:cstheme="minorHAnsi"/>
          <w:b/>
          <w:bCs/>
          <w:u w:val="single"/>
        </w:rPr>
        <w:t xml:space="preserve"> </w:t>
      </w:r>
      <w:bookmarkEnd w:id="0"/>
      <w:r w:rsidR="00981503">
        <w:rPr>
          <w:rFonts w:asciiTheme="minorHAnsi" w:hAnsiTheme="minorHAnsi" w:cstheme="minorHAnsi"/>
          <w:b/>
          <w:bCs/>
          <w:u w:val="single"/>
        </w:rPr>
        <w:t>Décision modificative N°1 au budget communal pour des annulation s de titres de 2021</w:t>
      </w:r>
    </w:p>
    <w:p w14:paraId="04C3834F" w14:textId="77777777" w:rsidR="00B7092E" w:rsidRDefault="00981503" w:rsidP="00B7092E">
      <w:pPr>
        <w:spacing w:line="276" w:lineRule="auto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trésorerie a versé à tor</w:t>
      </w:r>
      <w:r w:rsidR="009D58BD">
        <w:rPr>
          <w:rFonts w:asciiTheme="minorHAnsi" w:hAnsiTheme="minorHAnsi" w:cstheme="minorHAnsi"/>
        </w:rPr>
        <w:t>t en 2021 à la commune 4 593 € au titre d’un dégrèvement de la taxe foncière. Il convient de reverser cette somme à la trésorerie.</w:t>
      </w:r>
    </w:p>
    <w:p w14:paraId="6530C69E" w14:textId="577D80D0" w:rsidR="00940CD9" w:rsidRPr="00B87FD7" w:rsidRDefault="00940CD9" w:rsidP="00B7092E">
      <w:pPr>
        <w:spacing w:line="276" w:lineRule="auto"/>
        <w:ind w:left="-284"/>
        <w:rPr>
          <w:rFonts w:asciiTheme="minorHAnsi" w:hAnsiTheme="minorHAnsi" w:cstheme="minorHAnsi"/>
          <w:b/>
          <w:bCs/>
        </w:rPr>
      </w:pPr>
      <w:r w:rsidRPr="00B87FD7">
        <w:rPr>
          <w:rFonts w:asciiTheme="minorHAnsi" w:hAnsiTheme="minorHAnsi" w:cstheme="minorHAnsi"/>
          <w:b/>
          <w:bCs/>
        </w:rPr>
        <w:t>Vote à l’unanimité</w:t>
      </w:r>
    </w:p>
    <w:p w14:paraId="07228A89" w14:textId="77777777" w:rsidR="00381189" w:rsidRPr="00B57D07" w:rsidRDefault="00381189" w:rsidP="00DE029D">
      <w:pPr>
        <w:spacing w:line="276" w:lineRule="auto"/>
        <w:ind w:left="-284"/>
        <w:rPr>
          <w:rFonts w:asciiTheme="minorHAnsi" w:eastAsiaTheme="minorHAnsi" w:hAnsiTheme="minorHAnsi" w:cstheme="minorHAnsi"/>
          <w:lang w:eastAsia="en-US"/>
        </w:rPr>
      </w:pPr>
    </w:p>
    <w:p w14:paraId="53294DCF" w14:textId="5F091E03" w:rsidR="00381189" w:rsidRPr="00B57D07" w:rsidRDefault="00381189" w:rsidP="00B87FD7">
      <w:pPr>
        <w:ind w:left="-284"/>
        <w:rPr>
          <w:rFonts w:asciiTheme="minorHAnsi" w:hAnsiTheme="minorHAnsi" w:cstheme="minorHAnsi"/>
          <w:b/>
          <w:bCs/>
          <w:u w:val="single"/>
        </w:rPr>
      </w:pPr>
      <w:r w:rsidRPr="00B57D07">
        <w:rPr>
          <w:rFonts w:asciiTheme="minorHAnsi" w:hAnsiTheme="minorHAnsi" w:cstheme="minorHAnsi"/>
          <w:b/>
          <w:bCs/>
          <w:u w:val="single"/>
        </w:rPr>
        <w:t xml:space="preserve">4/ </w:t>
      </w:r>
      <w:r w:rsidR="00940CD9">
        <w:rPr>
          <w:rFonts w:asciiTheme="minorHAnsi" w:hAnsiTheme="minorHAnsi" w:cstheme="minorHAnsi"/>
          <w:b/>
          <w:bCs/>
          <w:u w:val="single"/>
        </w:rPr>
        <w:t xml:space="preserve">Adoption de la </w:t>
      </w:r>
      <w:r w:rsidR="0088734D">
        <w:rPr>
          <w:rFonts w:asciiTheme="minorHAnsi" w:hAnsiTheme="minorHAnsi" w:cstheme="minorHAnsi"/>
          <w:b/>
          <w:bCs/>
          <w:u w:val="single"/>
        </w:rPr>
        <w:t>nomenclature</w:t>
      </w:r>
      <w:r w:rsidR="00940CD9">
        <w:rPr>
          <w:rFonts w:asciiTheme="minorHAnsi" w:hAnsiTheme="minorHAnsi" w:cstheme="minorHAnsi"/>
          <w:b/>
          <w:bCs/>
          <w:u w:val="single"/>
        </w:rPr>
        <w:t xml:space="preserve"> budgétaire et comptable M57 au 1</w:t>
      </w:r>
      <w:r w:rsidR="00940CD9" w:rsidRPr="00940CD9">
        <w:rPr>
          <w:rFonts w:asciiTheme="minorHAnsi" w:hAnsiTheme="minorHAnsi" w:cstheme="minorHAnsi"/>
          <w:b/>
          <w:bCs/>
          <w:u w:val="single"/>
          <w:vertAlign w:val="superscript"/>
        </w:rPr>
        <w:t>er</w:t>
      </w:r>
      <w:r w:rsidR="00940CD9">
        <w:rPr>
          <w:rFonts w:asciiTheme="minorHAnsi" w:hAnsiTheme="minorHAnsi" w:cstheme="minorHAnsi"/>
          <w:b/>
          <w:bCs/>
          <w:u w:val="single"/>
        </w:rPr>
        <w:t xml:space="preserve"> janvier 2023</w:t>
      </w:r>
    </w:p>
    <w:p w14:paraId="490698A9" w14:textId="48B0C40C" w:rsidR="00162A97" w:rsidRDefault="00381189" w:rsidP="00B87FD7">
      <w:pPr>
        <w:ind w:left="-284"/>
        <w:rPr>
          <w:rFonts w:asciiTheme="minorHAnsi" w:hAnsiTheme="minorHAnsi" w:cstheme="minorHAnsi"/>
        </w:rPr>
      </w:pPr>
      <w:r w:rsidRPr="00B57D07">
        <w:rPr>
          <w:rFonts w:asciiTheme="minorHAnsi" w:hAnsiTheme="minorHAnsi" w:cstheme="minorHAnsi"/>
        </w:rPr>
        <w:t xml:space="preserve">Monsieur Le Maire </w:t>
      </w:r>
      <w:r w:rsidR="00940CD9">
        <w:rPr>
          <w:rFonts w:asciiTheme="minorHAnsi" w:hAnsiTheme="minorHAnsi" w:cstheme="minorHAnsi"/>
        </w:rPr>
        <w:t xml:space="preserve">informe l’assemblée qu’il y a lieu de changer de </w:t>
      </w:r>
      <w:r w:rsidR="0088734D">
        <w:rPr>
          <w:rFonts w:asciiTheme="minorHAnsi" w:hAnsiTheme="minorHAnsi" w:cstheme="minorHAnsi"/>
        </w:rPr>
        <w:t>n</w:t>
      </w:r>
      <w:r w:rsidR="00940CD9">
        <w:rPr>
          <w:rFonts w:asciiTheme="minorHAnsi" w:hAnsiTheme="minorHAnsi" w:cstheme="minorHAnsi"/>
        </w:rPr>
        <w:t>o</w:t>
      </w:r>
      <w:r w:rsidR="0088734D">
        <w:rPr>
          <w:rFonts w:asciiTheme="minorHAnsi" w:hAnsiTheme="minorHAnsi" w:cstheme="minorHAnsi"/>
        </w:rPr>
        <w:t>m</w:t>
      </w:r>
      <w:r w:rsidR="00940CD9">
        <w:rPr>
          <w:rFonts w:asciiTheme="minorHAnsi" w:hAnsiTheme="minorHAnsi" w:cstheme="minorHAnsi"/>
        </w:rPr>
        <w:t>enclature budgétaire et comptable au 1</w:t>
      </w:r>
      <w:r w:rsidR="00940CD9" w:rsidRPr="00940CD9">
        <w:rPr>
          <w:rFonts w:asciiTheme="minorHAnsi" w:hAnsiTheme="minorHAnsi" w:cstheme="minorHAnsi"/>
          <w:vertAlign w:val="superscript"/>
        </w:rPr>
        <w:t>er</w:t>
      </w:r>
      <w:r w:rsidR="00940CD9">
        <w:rPr>
          <w:rFonts w:asciiTheme="minorHAnsi" w:hAnsiTheme="minorHAnsi" w:cstheme="minorHAnsi"/>
        </w:rPr>
        <w:t xml:space="preserve"> janvier 20</w:t>
      </w:r>
      <w:r w:rsidR="0088734D">
        <w:rPr>
          <w:rFonts w:asciiTheme="minorHAnsi" w:hAnsiTheme="minorHAnsi" w:cstheme="minorHAnsi"/>
        </w:rPr>
        <w:t>2</w:t>
      </w:r>
      <w:r w:rsidR="00940CD9">
        <w:rPr>
          <w:rFonts w:asciiTheme="minorHAnsi" w:hAnsiTheme="minorHAnsi" w:cstheme="minorHAnsi"/>
        </w:rPr>
        <w:t xml:space="preserve">3. Actuellement la commune utilise la </w:t>
      </w:r>
      <w:r w:rsidR="0088734D">
        <w:rPr>
          <w:rFonts w:asciiTheme="minorHAnsi" w:hAnsiTheme="minorHAnsi" w:cstheme="minorHAnsi"/>
        </w:rPr>
        <w:t>nomenclature</w:t>
      </w:r>
      <w:r w:rsidR="00940CD9">
        <w:rPr>
          <w:rFonts w:asciiTheme="minorHAnsi" w:hAnsiTheme="minorHAnsi" w:cstheme="minorHAnsi"/>
        </w:rPr>
        <w:t xml:space="preserve"> budgétaire M14</w:t>
      </w:r>
      <w:r w:rsidR="00162A97">
        <w:rPr>
          <w:rFonts w:asciiTheme="minorHAnsi" w:hAnsiTheme="minorHAnsi" w:cstheme="minorHAnsi"/>
        </w:rPr>
        <w:t>. La M57 se rapprocha d‘une gestion comptable privé.</w:t>
      </w:r>
    </w:p>
    <w:p w14:paraId="4303A994" w14:textId="7DCF48B9" w:rsidR="00B87FD7" w:rsidRPr="00B87FD7" w:rsidRDefault="00B87FD7" w:rsidP="00B87FD7">
      <w:pPr>
        <w:pStyle w:val="Paragraphedeliste"/>
        <w:ind w:left="-284"/>
        <w:rPr>
          <w:rFonts w:asciiTheme="minorHAnsi" w:hAnsiTheme="minorHAnsi" w:cstheme="minorHAnsi"/>
          <w:b/>
          <w:bCs/>
          <w:szCs w:val="24"/>
        </w:rPr>
      </w:pPr>
      <w:r w:rsidRPr="00B87FD7">
        <w:rPr>
          <w:rFonts w:asciiTheme="minorHAnsi" w:hAnsiTheme="minorHAnsi" w:cstheme="minorHAnsi"/>
          <w:b/>
          <w:bCs/>
          <w:szCs w:val="24"/>
        </w:rPr>
        <w:t>Vote à l’unanimité</w:t>
      </w:r>
    </w:p>
    <w:p w14:paraId="6BB15BA4" w14:textId="77777777" w:rsidR="00C21160" w:rsidRPr="00B57D07" w:rsidRDefault="00C21160" w:rsidP="00B87FD7">
      <w:pPr>
        <w:ind w:left="-284"/>
        <w:rPr>
          <w:rFonts w:asciiTheme="minorHAnsi" w:hAnsiTheme="minorHAnsi" w:cstheme="minorHAnsi"/>
        </w:rPr>
      </w:pPr>
    </w:p>
    <w:p w14:paraId="7E1B2964" w14:textId="013EC9E0" w:rsidR="00381189" w:rsidRDefault="00381189" w:rsidP="00B7092E">
      <w:pPr>
        <w:spacing w:line="276" w:lineRule="auto"/>
        <w:ind w:left="-284"/>
        <w:rPr>
          <w:rFonts w:asciiTheme="minorHAnsi" w:eastAsia="Times New Roman" w:hAnsiTheme="minorHAnsi" w:cstheme="minorHAnsi"/>
          <w:color w:val="000000"/>
          <w:lang w:eastAsia="fr-FR"/>
        </w:rPr>
      </w:pPr>
      <w:r w:rsidRPr="00B57D07">
        <w:rPr>
          <w:rFonts w:asciiTheme="minorHAnsi" w:hAnsiTheme="minorHAnsi" w:cstheme="minorHAnsi"/>
          <w:b/>
          <w:bCs/>
        </w:rPr>
        <w:t>5/</w:t>
      </w:r>
      <w:r w:rsidRPr="00B57D07">
        <w:rPr>
          <w:rFonts w:asciiTheme="minorHAnsi" w:hAnsiTheme="minorHAnsi" w:cstheme="minorHAnsi"/>
          <w:b/>
          <w:bCs/>
          <w:u w:val="single"/>
        </w:rPr>
        <w:t xml:space="preserve"> </w:t>
      </w:r>
      <w:r w:rsidR="00331AC2">
        <w:rPr>
          <w:rFonts w:asciiTheme="minorHAnsi" w:eastAsia="Times New Roman" w:hAnsiTheme="minorHAnsi" w:cstheme="minorHAnsi"/>
          <w:b/>
          <w:color w:val="000000"/>
          <w:u w:val="single"/>
          <w:lang w:eastAsia="fr-FR"/>
        </w:rPr>
        <w:t>Aliénation d’un chemin rural au hameau du Mas :</w:t>
      </w:r>
      <w:r w:rsidRPr="00B57D07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</w:p>
    <w:p w14:paraId="251E1DDC" w14:textId="405C5AEE" w:rsidR="00331AC2" w:rsidRPr="00B57D07" w:rsidRDefault="00331AC2" w:rsidP="00331AC2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57D07">
        <w:rPr>
          <w:rFonts w:asciiTheme="minorHAnsi" w:hAnsiTheme="minorHAnsi" w:cstheme="minorHAnsi"/>
        </w:rPr>
        <w:t>ne demande d’aliénation d’un chemin rural au hameau du Mas a été déposé.</w:t>
      </w:r>
    </w:p>
    <w:p w14:paraId="0F6C591E" w14:textId="6FD8ECBA" w:rsidR="00331AC2" w:rsidRPr="00B57D07" w:rsidRDefault="00331AC2" w:rsidP="00331AC2">
      <w:pPr>
        <w:ind w:left="-284"/>
        <w:rPr>
          <w:rFonts w:asciiTheme="minorHAnsi" w:hAnsiTheme="minorHAnsi" w:cstheme="minorHAnsi"/>
        </w:rPr>
      </w:pPr>
      <w:r w:rsidRPr="00B57D07">
        <w:rPr>
          <w:rFonts w:asciiTheme="minorHAnsi" w:hAnsiTheme="minorHAnsi" w:cstheme="minorHAnsi"/>
        </w:rPr>
        <w:t>Cette demande concerne </w:t>
      </w:r>
      <w:r w:rsidR="00125C31">
        <w:rPr>
          <w:rFonts w:asciiTheme="minorHAnsi" w:hAnsiTheme="minorHAnsi" w:cstheme="minorHAnsi"/>
        </w:rPr>
        <w:t>un particulier</w:t>
      </w:r>
      <w:r w:rsidRPr="00B57D07">
        <w:rPr>
          <w:rFonts w:asciiTheme="minorHAnsi" w:hAnsiTheme="minorHAnsi" w:cstheme="minorHAnsi"/>
        </w:rPr>
        <w:t xml:space="preserve"> :</w:t>
      </w:r>
    </w:p>
    <w:p w14:paraId="4AA37F5B" w14:textId="3E372D80" w:rsidR="00331AC2" w:rsidRPr="00B57D07" w:rsidRDefault="00331AC2" w:rsidP="00331AC2">
      <w:pPr>
        <w:pStyle w:val="Paragraphedeliste"/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-284" w:firstLine="0"/>
        <w:textAlignment w:val="auto"/>
        <w:rPr>
          <w:rFonts w:asciiTheme="minorHAnsi" w:hAnsiTheme="minorHAnsi" w:cstheme="minorHAnsi"/>
          <w:szCs w:val="24"/>
        </w:rPr>
      </w:pPr>
      <w:r w:rsidRPr="00B57D07">
        <w:rPr>
          <w:rFonts w:asciiTheme="minorHAnsi" w:hAnsiTheme="minorHAnsi" w:cstheme="minorHAnsi"/>
          <w:szCs w:val="24"/>
        </w:rPr>
        <w:lastRenderedPageBreak/>
        <w:t xml:space="preserve">Madame </w:t>
      </w:r>
      <w:r>
        <w:rPr>
          <w:rFonts w:asciiTheme="minorHAnsi" w:hAnsiTheme="minorHAnsi" w:cstheme="minorHAnsi"/>
          <w:szCs w:val="24"/>
        </w:rPr>
        <w:t>HOWARD Elisabeth</w:t>
      </w:r>
      <w:r w:rsidRPr="00B57D07">
        <w:rPr>
          <w:rFonts w:asciiTheme="minorHAnsi" w:hAnsiTheme="minorHAnsi" w:cstheme="minorHAnsi"/>
          <w:szCs w:val="24"/>
        </w:rPr>
        <w:t>.</w:t>
      </w:r>
    </w:p>
    <w:p w14:paraId="7D59AD62" w14:textId="62F98401" w:rsidR="00331AC2" w:rsidRPr="00C21160" w:rsidRDefault="00331AC2" w:rsidP="00331AC2">
      <w:pPr>
        <w:pStyle w:val="Paragraphedeliste"/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-284" w:firstLine="0"/>
        <w:textAlignment w:val="auto"/>
        <w:rPr>
          <w:rFonts w:asciiTheme="minorHAnsi" w:hAnsiTheme="minorHAnsi" w:cstheme="minorHAnsi"/>
          <w:szCs w:val="24"/>
        </w:rPr>
      </w:pPr>
      <w:r w:rsidRPr="00C21160">
        <w:rPr>
          <w:rFonts w:asciiTheme="minorHAnsi" w:hAnsiTheme="minorHAnsi" w:cstheme="minorHAnsi"/>
          <w:szCs w:val="24"/>
        </w:rPr>
        <w:t xml:space="preserve">Le chemin </w:t>
      </w:r>
      <w:r w:rsidR="00102A31">
        <w:rPr>
          <w:rFonts w:asciiTheme="minorHAnsi" w:hAnsiTheme="minorHAnsi" w:cstheme="minorHAnsi"/>
          <w:szCs w:val="24"/>
        </w:rPr>
        <w:t>est situé entre</w:t>
      </w:r>
      <w:r w:rsidRPr="00C21160">
        <w:rPr>
          <w:rFonts w:asciiTheme="minorHAnsi" w:hAnsiTheme="minorHAnsi" w:cstheme="minorHAnsi"/>
          <w:szCs w:val="24"/>
        </w:rPr>
        <w:t xml:space="preserve"> les parcelles </w:t>
      </w:r>
      <w:r>
        <w:rPr>
          <w:rFonts w:asciiTheme="minorHAnsi" w:hAnsiTheme="minorHAnsi" w:cstheme="minorHAnsi"/>
          <w:szCs w:val="24"/>
        </w:rPr>
        <w:t>D 2128- D90 et D874</w:t>
      </w:r>
    </w:p>
    <w:p w14:paraId="745D74F2" w14:textId="77777777" w:rsidR="00331AC2" w:rsidRPr="00B57D07" w:rsidRDefault="00331AC2" w:rsidP="00331AC2">
      <w:pPr>
        <w:pStyle w:val="Paragraphedeliste"/>
        <w:ind w:left="-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</w:t>
      </w:r>
      <w:r w:rsidRPr="00B57D07">
        <w:rPr>
          <w:rFonts w:asciiTheme="minorHAnsi" w:hAnsiTheme="minorHAnsi" w:cstheme="minorHAnsi"/>
          <w:b/>
          <w:bCs/>
          <w:szCs w:val="24"/>
        </w:rPr>
        <w:t xml:space="preserve"> l’unanimité</w:t>
      </w:r>
      <w:r w:rsidRPr="00B57D07">
        <w:rPr>
          <w:rFonts w:asciiTheme="minorHAnsi" w:hAnsiTheme="minorHAnsi" w:cstheme="minorHAnsi"/>
          <w:szCs w:val="24"/>
        </w:rPr>
        <w:t xml:space="preserve"> le Conseil municipal </w:t>
      </w:r>
      <w:r>
        <w:rPr>
          <w:rFonts w:asciiTheme="minorHAnsi" w:hAnsiTheme="minorHAnsi" w:cstheme="minorHAnsi"/>
          <w:szCs w:val="24"/>
        </w:rPr>
        <w:t>donne son accord pour lancer la procédure d’enquête publique, demande que les frais engager pour cette procédure soient pris en charge par les pétitionnaires concernés et autorise le maire à signer les documents nécessaires à cette affaire.</w:t>
      </w:r>
    </w:p>
    <w:p w14:paraId="7E24C6B3" w14:textId="77777777" w:rsidR="00B87FD7" w:rsidRPr="00B87FD7" w:rsidRDefault="00B87FD7" w:rsidP="00B87FD7">
      <w:pPr>
        <w:pStyle w:val="Paragraphedeliste"/>
        <w:ind w:left="-284"/>
        <w:rPr>
          <w:rFonts w:asciiTheme="minorHAnsi" w:hAnsiTheme="minorHAnsi" w:cstheme="minorHAnsi"/>
          <w:b/>
          <w:bCs/>
          <w:szCs w:val="24"/>
        </w:rPr>
      </w:pPr>
      <w:r w:rsidRPr="00B87FD7">
        <w:rPr>
          <w:rFonts w:asciiTheme="minorHAnsi" w:hAnsiTheme="minorHAnsi" w:cstheme="minorHAnsi"/>
          <w:b/>
          <w:bCs/>
          <w:szCs w:val="24"/>
        </w:rPr>
        <w:t>Vote à l’unanimité</w:t>
      </w:r>
    </w:p>
    <w:p w14:paraId="0324AA6F" w14:textId="77777777" w:rsidR="00211A3A" w:rsidRPr="00B57D07" w:rsidRDefault="00211A3A" w:rsidP="00B87FD7">
      <w:pPr>
        <w:pStyle w:val="Paragraphedeliste"/>
        <w:ind w:left="-284"/>
        <w:rPr>
          <w:rFonts w:asciiTheme="minorHAnsi" w:hAnsiTheme="minorHAnsi" w:cstheme="minorHAnsi"/>
          <w:szCs w:val="24"/>
        </w:rPr>
      </w:pPr>
    </w:p>
    <w:p w14:paraId="4143C140" w14:textId="3CF5365B" w:rsidR="001D2333" w:rsidRDefault="00381189" w:rsidP="00331AC2">
      <w:pPr>
        <w:pStyle w:val="Paragraphedeliste"/>
        <w:spacing w:line="256" w:lineRule="auto"/>
        <w:ind w:left="-284"/>
        <w:jc w:val="both"/>
        <w:rPr>
          <w:rFonts w:asciiTheme="minorHAnsi" w:hAnsiTheme="minorHAnsi" w:cstheme="minorHAnsi"/>
          <w:b/>
          <w:bCs/>
          <w:szCs w:val="24"/>
        </w:rPr>
      </w:pPr>
      <w:r w:rsidRPr="00B57D07">
        <w:rPr>
          <w:rFonts w:asciiTheme="minorHAnsi" w:hAnsiTheme="minorHAnsi" w:cstheme="minorHAnsi"/>
          <w:b/>
          <w:bCs/>
          <w:szCs w:val="24"/>
        </w:rPr>
        <w:t>6/</w:t>
      </w:r>
      <w:r w:rsidRPr="00B57D07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DA21B9">
        <w:rPr>
          <w:rFonts w:asciiTheme="minorHAnsi" w:hAnsiTheme="minorHAnsi" w:cstheme="minorHAnsi"/>
          <w:b/>
          <w:bCs/>
          <w:szCs w:val="24"/>
          <w:u w:val="single"/>
        </w:rPr>
        <w:t>Désignation du coordinateur communal pour le recensement de la population en 2023</w:t>
      </w:r>
      <w:r w:rsidR="00DA21B9">
        <w:rPr>
          <w:rFonts w:asciiTheme="minorHAnsi" w:hAnsiTheme="minorHAnsi" w:cstheme="minorHAnsi"/>
          <w:b/>
          <w:bCs/>
          <w:szCs w:val="24"/>
        </w:rPr>
        <w:t> :</w:t>
      </w:r>
    </w:p>
    <w:p w14:paraId="3E2EFAA8" w14:textId="5E97FD8D" w:rsidR="00DA21B9" w:rsidRDefault="00DA21B9" w:rsidP="00331AC2">
      <w:pPr>
        <w:pStyle w:val="Paragraphedeliste"/>
        <w:spacing w:line="256" w:lineRule="auto"/>
        <w:ind w:left="-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Monsieur Le Maire propose à l’assemblée de nommer Monsieur Simon BOUR (seule personne ayant postulé), comme coordonnateur communal pour le recensement de la population en 2023.</w:t>
      </w:r>
    </w:p>
    <w:p w14:paraId="07E6E7F6" w14:textId="77EBC25C" w:rsidR="00DA21B9" w:rsidRPr="00D8077A" w:rsidRDefault="00DA21B9" w:rsidP="00331AC2">
      <w:pPr>
        <w:pStyle w:val="Paragraphedeliste"/>
        <w:spacing w:line="256" w:lineRule="auto"/>
        <w:ind w:left="-284"/>
        <w:jc w:val="both"/>
        <w:rPr>
          <w:rFonts w:asciiTheme="minorHAnsi" w:hAnsiTheme="minorHAnsi" w:cstheme="minorHAnsi"/>
          <w:b/>
          <w:bCs/>
          <w:szCs w:val="24"/>
        </w:rPr>
      </w:pPr>
      <w:r w:rsidRPr="00D8077A">
        <w:rPr>
          <w:rFonts w:asciiTheme="minorHAnsi" w:hAnsiTheme="minorHAnsi" w:cstheme="minorHAnsi"/>
          <w:b/>
          <w:bCs/>
          <w:szCs w:val="24"/>
        </w:rPr>
        <w:t xml:space="preserve">Madame </w:t>
      </w:r>
      <w:r w:rsidR="0079069A" w:rsidRPr="00D8077A">
        <w:rPr>
          <w:rFonts w:asciiTheme="minorHAnsi" w:hAnsiTheme="minorHAnsi" w:cstheme="minorHAnsi"/>
          <w:b/>
          <w:bCs/>
          <w:szCs w:val="24"/>
        </w:rPr>
        <w:t>HALLAUER Emilie</w:t>
      </w:r>
      <w:r w:rsidRPr="00D8077A">
        <w:rPr>
          <w:rFonts w:asciiTheme="minorHAnsi" w:hAnsiTheme="minorHAnsi" w:cstheme="minorHAnsi"/>
          <w:b/>
          <w:bCs/>
          <w:szCs w:val="24"/>
        </w:rPr>
        <w:t xml:space="preserve"> ne participe pas au vote</w:t>
      </w:r>
      <w:r w:rsidR="00B7092E">
        <w:rPr>
          <w:rFonts w:asciiTheme="minorHAnsi" w:hAnsiTheme="minorHAnsi" w:cstheme="minorHAnsi"/>
          <w:b/>
          <w:bCs/>
          <w:szCs w:val="24"/>
        </w:rPr>
        <w:t>. Elle</w:t>
      </w:r>
      <w:r w:rsidRPr="00D8077A">
        <w:rPr>
          <w:rFonts w:asciiTheme="minorHAnsi" w:hAnsiTheme="minorHAnsi" w:cstheme="minorHAnsi"/>
          <w:b/>
          <w:bCs/>
          <w:szCs w:val="24"/>
        </w:rPr>
        <w:t xml:space="preserve"> est sortie de la salle du Conseil.</w:t>
      </w:r>
    </w:p>
    <w:p w14:paraId="7627927B" w14:textId="77777777" w:rsidR="00DA21B9" w:rsidRPr="00B87FD7" w:rsidRDefault="00DA21B9" w:rsidP="00DA21B9">
      <w:pPr>
        <w:pStyle w:val="Paragraphedeliste"/>
        <w:ind w:left="-284"/>
        <w:rPr>
          <w:rFonts w:asciiTheme="minorHAnsi" w:hAnsiTheme="minorHAnsi" w:cstheme="minorHAnsi"/>
          <w:b/>
          <w:bCs/>
          <w:szCs w:val="24"/>
        </w:rPr>
      </w:pPr>
      <w:r w:rsidRPr="00B87FD7">
        <w:rPr>
          <w:rFonts w:asciiTheme="minorHAnsi" w:hAnsiTheme="minorHAnsi" w:cstheme="minorHAnsi"/>
          <w:b/>
          <w:bCs/>
          <w:szCs w:val="24"/>
        </w:rPr>
        <w:t>Vote à l’unanimité</w:t>
      </w:r>
    </w:p>
    <w:p w14:paraId="1A4AE138" w14:textId="672B8014" w:rsidR="00DA21B9" w:rsidRDefault="00DA21B9" w:rsidP="00331AC2">
      <w:pPr>
        <w:pStyle w:val="Paragraphedeliste"/>
        <w:spacing w:line="256" w:lineRule="auto"/>
        <w:ind w:left="-284"/>
        <w:jc w:val="both"/>
        <w:rPr>
          <w:rFonts w:asciiTheme="minorHAnsi" w:hAnsiTheme="minorHAnsi" w:cstheme="minorHAnsi"/>
          <w:noProof/>
        </w:rPr>
      </w:pPr>
    </w:p>
    <w:p w14:paraId="0ADD61CD" w14:textId="0A23DC30" w:rsidR="00DA21B9" w:rsidRDefault="00DA21B9" w:rsidP="00331AC2">
      <w:pPr>
        <w:pStyle w:val="Paragraphedeliste"/>
        <w:spacing w:line="256" w:lineRule="auto"/>
        <w:ind w:left="-284"/>
        <w:jc w:val="both"/>
        <w:rPr>
          <w:rFonts w:asciiTheme="minorHAnsi" w:hAnsiTheme="minorHAnsi" w:cstheme="minorHAnsi"/>
          <w:b/>
          <w:bCs/>
          <w:noProof/>
        </w:rPr>
      </w:pPr>
      <w:r w:rsidRPr="00012D3F">
        <w:rPr>
          <w:rFonts w:asciiTheme="minorHAnsi" w:hAnsiTheme="minorHAnsi" w:cstheme="minorHAnsi"/>
          <w:b/>
          <w:bCs/>
          <w:noProof/>
          <w:u w:val="single"/>
        </w:rPr>
        <w:t>7/ Quesions diverses</w:t>
      </w:r>
      <w:r w:rsidRPr="00012D3F">
        <w:rPr>
          <w:rFonts w:asciiTheme="minorHAnsi" w:hAnsiTheme="minorHAnsi" w:cstheme="minorHAnsi"/>
          <w:b/>
          <w:bCs/>
          <w:noProof/>
        </w:rPr>
        <w:t> :</w:t>
      </w:r>
    </w:p>
    <w:p w14:paraId="1CC2D99B" w14:textId="6C2B57DE" w:rsidR="00012D3F" w:rsidRDefault="00012D3F" w:rsidP="00012D3F">
      <w:pPr>
        <w:pStyle w:val="Paragraphedeliste"/>
        <w:numPr>
          <w:ilvl w:val="0"/>
          <w:numId w:val="17"/>
        </w:numPr>
        <w:spacing w:line="256" w:lineRule="auto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Monsieur Le Maire a été contacté pour le projet d’implantation d’une Antenne relais SFR sur la </w:t>
      </w:r>
      <w:r w:rsidR="00102A31">
        <w:rPr>
          <w:rFonts w:asciiTheme="minorHAnsi" w:hAnsiTheme="minorHAnsi" w:cstheme="minorHAnsi"/>
          <w:noProof/>
        </w:rPr>
        <w:t>zone du Col de Grange</w:t>
      </w:r>
      <w:r>
        <w:rPr>
          <w:rFonts w:asciiTheme="minorHAnsi" w:hAnsiTheme="minorHAnsi" w:cstheme="minorHAnsi"/>
          <w:noProof/>
        </w:rPr>
        <w:t>. Malgrè le manque d’élèments le conseil Municipal est plutôt défavorable à ce projet.</w:t>
      </w:r>
    </w:p>
    <w:p w14:paraId="60742CF3" w14:textId="71B358F9" w:rsidR="00012D3F" w:rsidRDefault="00012D3F" w:rsidP="00012D3F">
      <w:pPr>
        <w:pStyle w:val="Paragraphedeliste"/>
        <w:numPr>
          <w:ilvl w:val="0"/>
          <w:numId w:val="17"/>
        </w:numPr>
        <w:spacing w:line="256" w:lineRule="auto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L’enquête publique concernant le PLU de la commune sera ouverte du mercredi 12 octobre à 8 H au lundi 14 novembre à 12 H. Monsieur Paul GINESTE est désigné comme commi</w:t>
      </w:r>
      <w:r w:rsidR="00102A31">
        <w:rPr>
          <w:rFonts w:asciiTheme="minorHAnsi" w:hAnsiTheme="minorHAnsi" w:cstheme="minorHAnsi"/>
          <w:noProof/>
        </w:rPr>
        <w:t>sai</w:t>
      </w:r>
      <w:r>
        <w:rPr>
          <w:rFonts w:asciiTheme="minorHAnsi" w:hAnsiTheme="minorHAnsi" w:cstheme="minorHAnsi"/>
          <w:noProof/>
        </w:rPr>
        <w:t>r</w:t>
      </w:r>
      <w:r w:rsidR="00102A31">
        <w:rPr>
          <w:rFonts w:asciiTheme="minorHAnsi" w:hAnsiTheme="minorHAnsi" w:cstheme="minorHAnsi"/>
          <w:noProof/>
        </w:rPr>
        <w:t>e</w:t>
      </w:r>
      <w:r>
        <w:rPr>
          <w:rFonts w:asciiTheme="minorHAnsi" w:hAnsiTheme="minorHAnsi" w:cstheme="minorHAnsi"/>
          <w:noProof/>
        </w:rPr>
        <w:t xml:space="preserve"> enquêteur. Les permanences auront lieu à la salle des mariages le lundi 17 octobre de 9 à 12 H, le samedi 5 novembre de 9 H à 12 H et le mercredi 9 novembre de 9 à  12 H.</w:t>
      </w:r>
    </w:p>
    <w:p w14:paraId="6B3D9BE4" w14:textId="78AF64EC" w:rsidR="00012D3F" w:rsidRDefault="00012D3F" w:rsidP="00012D3F">
      <w:pPr>
        <w:pStyle w:val="Paragraphedeliste"/>
        <w:numPr>
          <w:ilvl w:val="0"/>
          <w:numId w:val="17"/>
        </w:numPr>
        <w:spacing w:line="256" w:lineRule="auto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L’enquête publique concernant l’aliénations de chemins au Mas Béraud et </w:t>
      </w:r>
      <w:r w:rsidR="00AB5A55">
        <w:rPr>
          <w:rFonts w:asciiTheme="minorHAnsi" w:hAnsiTheme="minorHAnsi" w:cstheme="minorHAnsi"/>
          <w:noProof/>
        </w:rPr>
        <w:t xml:space="preserve">à Boissignol </w:t>
      </w:r>
      <w:r w:rsidR="00102A31">
        <w:rPr>
          <w:rFonts w:asciiTheme="minorHAnsi" w:hAnsiTheme="minorHAnsi" w:cstheme="minorHAnsi"/>
          <w:noProof/>
        </w:rPr>
        <w:t xml:space="preserve">entre </w:t>
      </w:r>
      <w:r w:rsidR="00AB5A55">
        <w:rPr>
          <w:rFonts w:asciiTheme="minorHAnsi" w:hAnsiTheme="minorHAnsi" w:cstheme="minorHAnsi"/>
          <w:noProof/>
        </w:rPr>
        <w:t xml:space="preserve"> les parcelles B 562, 2333, 493, 494, 495,497, 498, e 499 au Mas Béraud, et les parcelles B 141 et 142 à Boissignol sera ouverte du mardi 4 octobre au mardi 18 octobre. Monsieur Jean-Luc COUVERT est désigné commissaire enquêteur. Les permanences auront lieu à la salle des mariages le mardi 4 octobre </w:t>
      </w:r>
      <w:r w:rsidR="00084E8B">
        <w:rPr>
          <w:rFonts w:asciiTheme="minorHAnsi" w:hAnsiTheme="minorHAnsi" w:cstheme="minorHAnsi"/>
          <w:noProof/>
        </w:rPr>
        <w:t xml:space="preserve"> et le mardi 18 octobre de 10 H à  12H.</w:t>
      </w:r>
    </w:p>
    <w:p w14:paraId="3DA6E7BC" w14:textId="6904D6B2" w:rsidR="00084E8B" w:rsidRDefault="00084E8B" w:rsidP="00012D3F">
      <w:pPr>
        <w:pStyle w:val="Paragraphedeliste"/>
        <w:numPr>
          <w:ilvl w:val="0"/>
          <w:numId w:val="17"/>
        </w:numPr>
        <w:spacing w:line="256" w:lineRule="auto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Nomination d’une voie : dans le cadre de l’adressage un</w:t>
      </w:r>
      <w:r w:rsidR="00102A31">
        <w:rPr>
          <w:rFonts w:asciiTheme="minorHAnsi" w:hAnsiTheme="minorHAnsi" w:cstheme="minorHAnsi"/>
          <w:noProof/>
        </w:rPr>
        <w:t xml:space="preserve"> chemin</w:t>
      </w:r>
      <w:r>
        <w:rPr>
          <w:rFonts w:asciiTheme="minorHAnsi" w:hAnsiTheme="minorHAnsi" w:cstheme="minorHAnsi"/>
          <w:noProof/>
        </w:rPr>
        <w:t xml:space="preserve"> n’a pas été nommé</w:t>
      </w:r>
      <w:r w:rsidR="002D12F0">
        <w:rPr>
          <w:rFonts w:asciiTheme="minorHAnsi" w:hAnsiTheme="minorHAnsi" w:cstheme="minorHAnsi"/>
          <w:noProof/>
        </w:rPr>
        <w:t xml:space="preserve"> au hameau de Haut-Ségur. J’invite les haitants de ce hameau à contacter l</w:t>
      </w:r>
      <w:r w:rsidR="00102A31">
        <w:rPr>
          <w:rFonts w:asciiTheme="minorHAnsi" w:hAnsiTheme="minorHAnsi" w:cstheme="minorHAnsi"/>
          <w:noProof/>
        </w:rPr>
        <w:t>a</w:t>
      </w:r>
      <w:r w:rsidR="002D12F0">
        <w:rPr>
          <w:rFonts w:asciiTheme="minorHAnsi" w:hAnsiTheme="minorHAnsi" w:cstheme="minorHAnsi"/>
          <w:noProof/>
        </w:rPr>
        <w:t xml:space="preserve"> Mairie pour obtenir des informations et me proposer un nom pour cette voie.</w:t>
      </w:r>
    </w:p>
    <w:p w14:paraId="73C08FFB" w14:textId="77777777" w:rsidR="002D12F0" w:rsidRDefault="002D12F0" w:rsidP="002D12F0">
      <w:pPr>
        <w:pStyle w:val="Paragraphedeliste"/>
        <w:spacing w:line="256" w:lineRule="auto"/>
        <w:ind w:left="436"/>
        <w:jc w:val="both"/>
        <w:rPr>
          <w:rFonts w:asciiTheme="minorHAnsi" w:hAnsiTheme="minorHAnsi" w:cstheme="minorHAnsi"/>
          <w:noProof/>
        </w:rPr>
      </w:pPr>
    </w:p>
    <w:p w14:paraId="5F5BF958" w14:textId="77777777" w:rsidR="00012D3F" w:rsidRPr="00012D3F" w:rsidRDefault="00012D3F" w:rsidP="00331AC2">
      <w:pPr>
        <w:pStyle w:val="Paragraphedeliste"/>
        <w:spacing w:line="256" w:lineRule="auto"/>
        <w:ind w:left="-284"/>
        <w:jc w:val="both"/>
        <w:rPr>
          <w:rFonts w:asciiTheme="minorHAnsi" w:hAnsiTheme="minorHAnsi" w:cstheme="minorHAnsi"/>
          <w:noProof/>
        </w:rPr>
      </w:pPr>
    </w:p>
    <w:p w14:paraId="59F3AA0A" w14:textId="556F703A" w:rsidR="00224631" w:rsidRPr="00B57D07" w:rsidRDefault="00224631" w:rsidP="00DB5ADF">
      <w:pPr>
        <w:ind w:left="-284"/>
        <w:jc w:val="right"/>
        <w:rPr>
          <w:rFonts w:asciiTheme="minorHAnsi" w:hAnsiTheme="minorHAnsi" w:cstheme="minorHAnsi"/>
        </w:rPr>
      </w:pPr>
      <w:r w:rsidRPr="00B57D07">
        <w:rPr>
          <w:rFonts w:asciiTheme="minorHAnsi" w:hAnsiTheme="minorHAnsi" w:cstheme="minorHAnsi"/>
          <w:noProof/>
        </w:rPr>
        <w:t xml:space="preserve">                                                                            </w:t>
      </w:r>
      <w:r w:rsidR="00990FDD" w:rsidRPr="00B57D07">
        <w:rPr>
          <w:rFonts w:asciiTheme="minorHAnsi" w:hAnsiTheme="minorHAnsi" w:cstheme="minorHAnsi"/>
          <w:noProof/>
        </w:rPr>
        <w:t>Le Maire, David MARIJON</w:t>
      </w:r>
    </w:p>
    <w:sectPr w:rsidR="00224631" w:rsidRPr="00B57D07" w:rsidSect="00B12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5E31" w14:textId="77777777" w:rsidR="005C6915" w:rsidRDefault="005C6915" w:rsidP="005C6915">
      <w:r>
        <w:separator/>
      </w:r>
    </w:p>
  </w:endnote>
  <w:endnote w:type="continuationSeparator" w:id="0">
    <w:p w14:paraId="3AD9B3F2" w14:textId="77777777" w:rsidR="005C6915" w:rsidRDefault="005C6915" w:rsidP="005C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DB37" w14:textId="77777777" w:rsidR="005C6915" w:rsidRDefault="005C6915" w:rsidP="005C6915">
      <w:r>
        <w:separator/>
      </w:r>
    </w:p>
  </w:footnote>
  <w:footnote w:type="continuationSeparator" w:id="0">
    <w:p w14:paraId="4A3F1122" w14:textId="77777777" w:rsidR="005C6915" w:rsidRDefault="005C6915" w:rsidP="005C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4F7"/>
    <w:multiLevelType w:val="hybridMultilevel"/>
    <w:tmpl w:val="674A1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285"/>
    <w:multiLevelType w:val="hybridMultilevel"/>
    <w:tmpl w:val="A8460748"/>
    <w:lvl w:ilvl="0" w:tplc="14289834">
      <w:start w:val="100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7693"/>
    <w:multiLevelType w:val="hybridMultilevel"/>
    <w:tmpl w:val="4852D91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6DD48C3"/>
    <w:multiLevelType w:val="hybridMultilevel"/>
    <w:tmpl w:val="49A499F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98E640E"/>
    <w:multiLevelType w:val="multilevel"/>
    <w:tmpl w:val="5114FBA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A5F0FDE"/>
    <w:multiLevelType w:val="hybridMultilevel"/>
    <w:tmpl w:val="DD3006AC"/>
    <w:lvl w:ilvl="0" w:tplc="44E0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D8C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F26A1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91C5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9B08F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86852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C94DE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DC2FC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0071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D9F2CB5"/>
    <w:multiLevelType w:val="hybridMultilevel"/>
    <w:tmpl w:val="A8A6795E"/>
    <w:lvl w:ilvl="0" w:tplc="760891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251F2D"/>
    <w:multiLevelType w:val="hybridMultilevel"/>
    <w:tmpl w:val="529809A4"/>
    <w:lvl w:ilvl="0" w:tplc="040C000F">
      <w:start w:val="1"/>
      <w:numFmt w:val="decimal"/>
      <w:lvlText w:val="%1."/>
      <w:lvlJc w:val="left"/>
      <w:pPr>
        <w:ind w:left="2415" w:hanging="360"/>
      </w:pPr>
    </w:lvl>
    <w:lvl w:ilvl="1" w:tplc="040C0019">
      <w:start w:val="1"/>
      <w:numFmt w:val="lowerLetter"/>
      <w:lvlText w:val="%2."/>
      <w:lvlJc w:val="left"/>
      <w:pPr>
        <w:ind w:left="3135" w:hanging="360"/>
      </w:pPr>
    </w:lvl>
    <w:lvl w:ilvl="2" w:tplc="040C001B">
      <w:start w:val="1"/>
      <w:numFmt w:val="lowerRoman"/>
      <w:lvlText w:val="%3."/>
      <w:lvlJc w:val="right"/>
      <w:pPr>
        <w:ind w:left="3855" w:hanging="180"/>
      </w:pPr>
    </w:lvl>
    <w:lvl w:ilvl="3" w:tplc="040C000F">
      <w:start w:val="1"/>
      <w:numFmt w:val="decimal"/>
      <w:lvlText w:val="%4."/>
      <w:lvlJc w:val="left"/>
      <w:pPr>
        <w:ind w:left="4575" w:hanging="360"/>
      </w:pPr>
    </w:lvl>
    <w:lvl w:ilvl="4" w:tplc="040C0019">
      <w:start w:val="1"/>
      <w:numFmt w:val="lowerLetter"/>
      <w:lvlText w:val="%5."/>
      <w:lvlJc w:val="left"/>
      <w:pPr>
        <w:ind w:left="5295" w:hanging="360"/>
      </w:pPr>
    </w:lvl>
    <w:lvl w:ilvl="5" w:tplc="040C001B">
      <w:start w:val="1"/>
      <w:numFmt w:val="lowerRoman"/>
      <w:lvlText w:val="%6."/>
      <w:lvlJc w:val="right"/>
      <w:pPr>
        <w:ind w:left="6015" w:hanging="180"/>
      </w:pPr>
    </w:lvl>
    <w:lvl w:ilvl="6" w:tplc="040C000F">
      <w:start w:val="1"/>
      <w:numFmt w:val="decimal"/>
      <w:lvlText w:val="%7."/>
      <w:lvlJc w:val="left"/>
      <w:pPr>
        <w:ind w:left="6735" w:hanging="360"/>
      </w:pPr>
    </w:lvl>
    <w:lvl w:ilvl="7" w:tplc="040C0019">
      <w:start w:val="1"/>
      <w:numFmt w:val="lowerLetter"/>
      <w:lvlText w:val="%8."/>
      <w:lvlJc w:val="left"/>
      <w:pPr>
        <w:ind w:left="7455" w:hanging="360"/>
      </w:pPr>
    </w:lvl>
    <w:lvl w:ilvl="8" w:tplc="040C001B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425A3031"/>
    <w:multiLevelType w:val="hybridMultilevel"/>
    <w:tmpl w:val="7812D148"/>
    <w:lvl w:ilvl="0" w:tplc="76089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608F4"/>
    <w:multiLevelType w:val="hybridMultilevel"/>
    <w:tmpl w:val="2E2CC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877B7"/>
    <w:multiLevelType w:val="hybridMultilevel"/>
    <w:tmpl w:val="0E46CF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290385"/>
    <w:multiLevelType w:val="hybridMultilevel"/>
    <w:tmpl w:val="73B68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C1F1F"/>
    <w:multiLevelType w:val="hybridMultilevel"/>
    <w:tmpl w:val="A296F422"/>
    <w:lvl w:ilvl="0" w:tplc="1FA0B02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75213"/>
    <w:multiLevelType w:val="multilevel"/>
    <w:tmpl w:val="C212CB92"/>
    <w:lvl w:ilvl="0">
      <w:numFmt w:val="bullet"/>
      <w:lvlText w:val="-"/>
      <w:lvlJc w:val="left"/>
      <w:pPr>
        <w:ind w:left="2625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33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85" w:hanging="360"/>
      </w:pPr>
      <w:rPr>
        <w:rFonts w:ascii="Wingdings" w:hAnsi="Wingdings"/>
      </w:rPr>
    </w:lvl>
  </w:abstractNum>
  <w:abstractNum w:abstractNumId="14" w15:restartNumberingAfterBreak="0">
    <w:nsid w:val="759D6691"/>
    <w:multiLevelType w:val="hybridMultilevel"/>
    <w:tmpl w:val="57C45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1472B"/>
    <w:multiLevelType w:val="hybridMultilevel"/>
    <w:tmpl w:val="0F2EA254"/>
    <w:lvl w:ilvl="0" w:tplc="1B947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10550">
    <w:abstractNumId w:val="3"/>
  </w:num>
  <w:num w:numId="2" w16cid:durableId="1356879609">
    <w:abstractNumId w:val="12"/>
  </w:num>
  <w:num w:numId="3" w16cid:durableId="345717614">
    <w:abstractNumId w:val="11"/>
  </w:num>
  <w:num w:numId="4" w16cid:durableId="555706581">
    <w:abstractNumId w:val="14"/>
  </w:num>
  <w:num w:numId="5" w16cid:durableId="14216758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328554">
    <w:abstractNumId w:val="5"/>
  </w:num>
  <w:num w:numId="7" w16cid:durableId="1105003281">
    <w:abstractNumId w:val="9"/>
  </w:num>
  <w:num w:numId="8" w16cid:durableId="2049447393">
    <w:abstractNumId w:val="1"/>
  </w:num>
  <w:num w:numId="9" w16cid:durableId="402531843">
    <w:abstractNumId w:val="6"/>
  </w:num>
  <w:num w:numId="10" w16cid:durableId="397439513">
    <w:abstractNumId w:val="8"/>
  </w:num>
  <w:num w:numId="11" w16cid:durableId="2115241559">
    <w:abstractNumId w:val="10"/>
  </w:num>
  <w:num w:numId="12" w16cid:durableId="643505568">
    <w:abstractNumId w:val="0"/>
  </w:num>
  <w:num w:numId="13" w16cid:durableId="754939099">
    <w:abstractNumId w:val="15"/>
  </w:num>
  <w:num w:numId="14" w16cid:durableId="1823035565">
    <w:abstractNumId w:val="13"/>
  </w:num>
  <w:num w:numId="15" w16cid:durableId="806895345">
    <w:abstractNumId w:val="4"/>
  </w:num>
  <w:num w:numId="16" w16cid:durableId="1719165022">
    <w:abstractNumId w:val="7"/>
  </w:num>
  <w:num w:numId="17" w16cid:durableId="19064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04"/>
    <w:rsid w:val="000122A9"/>
    <w:rsid w:val="00012D3F"/>
    <w:rsid w:val="00084E8B"/>
    <w:rsid w:val="000A0271"/>
    <w:rsid w:val="000A4D06"/>
    <w:rsid w:val="000B1BEE"/>
    <w:rsid w:val="000D4C84"/>
    <w:rsid w:val="00102A31"/>
    <w:rsid w:val="00122F9A"/>
    <w:rsid w:val="00125C31"/>
    <w:rsid w:val="00162A97"/>
    <w:rsid w:val="00174290"/>
    <w:rsid w:val="001B03EF"/>
    <w:rsid w:val="001D2333"/>
    <w:rsid w:val="001D5547"/>
    <w:rsid w:val="00211A3A"/>
    <w:rsid w:val="00217504"/>
    <w:rsid w:val="00224631"/>
    <w:rsid w:val="00235A25"/>
    <w:rsid w:val="00236988"/>
    <w:rsid w:val="002656D6"/>
    <w:rsid w:val="002A4CB0"/>
    <w:rsid w:val="002D12F0"/>
    <w:rsid w:val="00331AC2"/>
    <w:rsid w:val="00337294"/>
    <w:rsid w:val="00340642"/>
    <w:rsid w:val="0036628A"/>
    <w:rsid w:val="003738F2"/>
    <w:rsid w:val="00374CCD"/>
    <w:rsid w:val="00377AA4"/>
    <w:rsid w:val="00381189"/>
    <w:rsid w:val="0039558C"/>
    <w:rsid w:val="003D4A8A"/>
    <w:rsid w:val="003E6AD4"/>
    <w:rsid w:val="00405DC0"/>
    <w:rsid w:val="004301BE"/>
    <w:rsid w:val="0044243C"/>
    <w:rsid w:val="0046284F"/>
    <w:rsid w:val="004B12D9"/>
    <w:rsid w:val="00513D2F"/>
    <w:rsid w:val="00585AB9"/>
    <w:rsid w:val="005A6756"/>
    <w:rsid w:val="005B3A03"/>
    <w:rsid w:val="005C6915"/>
    <w:rsid w:val="005F0AE7"/>
    <w:rsid w:val="00641EC3"/>
    <w:rsid w:val="006536D9"/>
    <w:rsid w:val="0066583D"/>
    <w:rsid w:val="006C315D"/>
    <w:rsid w:val="00741F24"/>
    <w:rsid w:val="00762F0B"/>
    <w:rsid w:val="00776F26"/>
    <w:rsid w:val="0079069A"/>
    <w:rsid w:val="007C2BF6"/>
    <w:rsid w:val="007D681E"/>
    <w:rsid w:val="007F0C75"/>
    <w:rsid w:val="00833028"/>
    <w:rsid w:val="0083331C"/>
    <w:rsid w:val="00837BFE"/>
    <w:rsid w:val="00853B09"/>
    <w:rsid w:val="0087671F"/>
    <w:rsid w:val="0088024F"/>
    <w:rsid w:val="0088734D"/>
    <w:rsid w:val="008C2850"/>
    <w:rsid w:val="009028F6"/>
    <w:rsid w:val="00916556"/>
    <w:rsid w:val="00940CD9"/>
    <w:rsid w:val="00981503"/>
    <w:rsid w:val="00990FDD"/>
    <w:rsid w:val="00996438"/>
    <w:rsid w:val="00996D99"/>
    <w:rsid w:val="009B4969"/>
    <w:rsid w:val="009D0358"/>
    <w:rsid w:val="009D25DD"/>
    <w:rsid w:val="009D58BD"/>
    <w:rsid w:val="00A038DB"/>
    <w:rsid w:val="00A21E44"/>
    <w:rsid w:val="00A83F97"/>
    <w:rsid w:val="00A97D00"/>
    <w:rsid w:val="00AB5A26"/>
    <w:rsid w:val="00AB5A55"/>
    <w:rsid w:val="00AC3CA3"/>
    <w:rsid w:val="00B04822"/>
    <w:rsid w:val="00B12B1F"/>
    <w:rsid w:val="00B57D07"/>
    <w:rsid w:val="00B6522C"/>
    <w:rsid w:val="00B7092E"/>
    <w:rsid w:val="00B8555D"/>
    <w:rsid w:val="00B87FD7"/>
    <w:rsid w:val="00BE7CEC"/>
    <w:rsid w:val="00C21160"/>
    <w:rsid w:val="00C31513"/>
    <w:rsid w:val="00C577BB"/>
    <w:rsid w:val="00CB7102"/>
    <w:rsid w:val="00CE603F"/>
    <w:rsid w:val="00D60301"/>
    <w:rsid w:val="00D754D4"/>
    <w:rsid w:val="00D8077A"/>
    <w:rsid w:val="00DA21B9"/>
    <w:rsid w:val="00DA4532"/>
    <w:rsid w:val="00DB4518"/>
    <w:rsid w:val="00DB5ADF"/>
    <w:rsid w:val="00DE029D"/>
    <w:rsid w:val="00E617F4"/>
    <w:rsid w:val="00EB0388"/>
    <w:rsid w:val="00ED043E"/>
    <w:rsid w:val="00ED0CB7"/>
    <w:rsid w:val="00EE02EC"/>
    <w:rsid w:val="00F32623"/>
    <w:rsid w:val="00F84498"/>
    <w:rsid w:val="00F95F9F"/>
    <w:rsid w:val="00FA16D5"/>
    <w:rsid w:val="00FA60C1"/>
    <w:rsid w:val="00FA6CB4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A507"/>
  <w15:chartTrackingRefBased/>
  <w15:docId w15:val="{94039115-296B-4DE7-AAB0-9BD6AEB6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75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175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95F9F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3811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691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C69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5C691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C6915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11</cp:revision>
  <cp:lastPrinted>2022-09-16T06:17:00Z</cp:lastPrinted>
  <dcterms:created xsi:type="dcterms:W3CDTF">2022-09-13T10:24:00Z</dcterms:created>
  <dcterms:modified xsi:type="dcterms:W3CDTF">2022-09-16T09:59:00Z</dcterms:modified>
</cp:coreProperties>
</file>